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E54B8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E54B8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7A3610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bookmarkStart w:id="0" w:name="_GoBack"/>
      <w:r w:rsidRPr="007A3610">
        <w:rPr>
          <w:rFonts w:ascii="Century" w:hAnsi="Century"/>
          <w:sz w:val="28"/>
          <w:szCs w:val="28"/>
          <w:lang w:val="uk-UA"/>
        </w:rPr>
        <w:t>ЛЬВІВСЬКОЇ ОБЛАСТІ</w:t>
      </w:r>
    </w:p>
    <w:bookmarkEnd w:id="0"/>
    <w:p w:rsidR="00BC67B4" w:rsidRPr="00FD2998" w:rsidRDefault="00DE54B8" w:rsidP="00DE54B8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3</w:t>
      </w:r>
      <w:r w:rsidR="00B60FAD">
        <w:rPr>
          <w:rFonts w:ascii="Century" w:hAnsi="Century"/>
          <w:b/>
          <w:sz w:val="28"/>
          <w:szCs w:val="28"/>
          <w:lang w:val="uk-UA"/>
        </w:rPr>
        <w:t>4</w:t>
      </w:r>
      <w:r w:rsidR="00BC67B4" w:rsidRPr="00DE54B8">
        <w:rPr>
          <w:rFonts w:ascii="Century" w:hAnsi="Century"/>
          <w:b/>
          <w:szCs w:val="28"/>
          <w:lang w:val="uk-UA"/>
        </w:rPr>
        <w:t xml:space="preserve"> </w:t>
      </w:r>
      <w:r w:rsidR="00BC67B4" w:rsidRPr="00FD2998">
        <w:rPr>
          <w:rFonts w:ascii="Century" w:hAnsi="Century"/>
          <w:szCs w:val="28"/>
          <w:lang w:val="uk-UA"/>
        </w:rPr>
        <w:t>СЕСІЯ ВОСЬМОГО СКЛИКАННЯ</w:t>
      </w:r>
    </w:p>
    <w:p w:rsidR="00BC67B4" w:rsidRPr="008442AA" w:rsidRDefault="00BC67B4" w:rsidP="00BC67B4">
      <w:pPr>
        <w:jc w:val="center"/>
        <w:rPr>
          <w:rFonts w:ascii="Century" w:hAnsi="Century"/>
          <w:b/>
          <w:sz w:val="32"/>
          <w:szCs w:val="36"/>
          <w:lang w:val="en-US"/>
        </w:rPr>
      </w:pPr>
      <w:r w:rsidRPr="00DE54B8">
        <w:rPr>
          <w:rFonts w:ascii="Century" w:hAnsi="Century"/>
          <w:b/>
          <w:sz w:val="32"/>
          <w:szCs w:val="36"/>
          <w:lang w:val="uk-UA"/>
        </w:rPr>
        <w:t xml:space="preserve">РІШЕННЯ </w:t>
      </w:r>
      <w:r w:rsidR="00C76BE1">
        <w:rPr>
          <w:rFonts w:ascii="Century" w:hAnsi="Century"/>
          <w:b/>
          <w:sz w:val="32"/>
          <w:szCs w:val="36"/>
          <w:lang w:val="uk-UA"/>
        </w:rPr>
        <w:t>№</w:t>
      </w:r>
      <w:r w:rsidR="008442AA">
        <w:rPr>
          <w:rFonts w:ascii="Century" w:eastAsia="Calibri" w:hAnsi="Century"/>
          <w:bCs/>
          <w:sz w:val="32"/>
          <w:szCs w:val="36"/>
          <w:lang w:val="en-US"/>
        </w:rPr>
        <w:t xml:space="preserve"> </w:t>
      </w:r>
      <w:r w:rsidR="002B4AB1">
        <w:rPr>
          <w:rFonts w:ascii="Century" w:eastAsia="Calibri" w:hAnsi="Century"/>
          <w:b/>
          <w:sz w:val="32"/>
          <w:szCs w:val="36"/>
        </w:rPr>
        <w:t>23/34-6</w:t>
      </w:r>
      <w:r w:rsidR="002B4AB1">
        <w:rPr>
          <w:rFonts w:ascii="Century" w:eastAsia="Calibri" w:hAnsi="Century"/>
          <w:b/>
          <w:sz w:val="32"/>
          <w:szCs w:val="36"/>
          <w:lang w:val="uk-UA"/>
        </w:rPr>
        <w:t>304</w:t>
      </w:r>
    </w:p>
    <w:p w:rsidR="00DE54B8" w:rsidRPr="00CA78B5" w:rsidRDefault="00DE54B8" w:rsidP="00BC67B4">
      <w:pPr>
        <w:jc w:val="center"/>
        <w:rPr>
          <w:rFonts w:ascii="Century" w:hAnsi="Century"/>
          <w:b/>
          <w:sz w:val="32"/>
          <w:szCs w:val="36"/>
        </w:rPr>
      </w:pPr>
    </w:p>
    <w:p w:rsidR="00BC67B4" w:rsidRDefault="004A2928" w:rsidP="00BC67B4">
      <w:pPr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>24</w:t>
      </w:r>
      <w:r w:rsidR="00B60FAD">
        <w:rPr>
          <w:rFonts w:ascii="Century" w:hAnsi="Century"/>
          <w:szCs w:val="26"/>
          <w:lang w:val="uk-UA"/>
        </w:rPr>
        <w:t xml:space="preserve"> серпня </w:t>
      </w:r>
      <w:r w:rsidR="00BC67B4" w:rsidRPr="000F738E">
        <w:rPr>
          <w:rFonts w:ascii="Century" w:hAnsi="Century"/>
          <w:szCs w:val="26"/>
          <w:lang w:val="uk-UA"/>
        </w:rPr>
        <w:t>20</w:t>
      </w:r>
      <w:r w:rsidR="00BC67B4" w:rsidRPr="000F738E">
        <w:rPr>
          <w:rFonts w:ascii="Century" w:hAnsi="Century"/>
          <w:szCs w:val="26"/>
        </w:rPr>
        <w:t>2</w:t>
      </w:r>
      <w:r w:rsidR="00BC67B4" w:rsidRPr="000F738E">
        <w:rPr>
          <w:rFonts w:ascii="Century" w:hAnsi="Century"/>
          <w:szCs w:val="26"/>
          <w:lang w:val="uk-UA"/>
        </w:rPr>
        <w:t xml:space="preserve">3 року                                                                      </w:t>
      </w:r>
      <w:r w:rsidR="000F738E">
        <w:rPr>
          <w:rFonts w:ascii="Century" w:hAnsi="Century"/>
          <w:szCs w:val="26"/>
          <w:lang w:val="uk-UA"/>
        </w:rPr>
        <w:t xml:space="preserve">                </w:t>
      </w:r>
      <w:r w:rsidR="00BC67B4" w:rsidRPr="000F738E">
        <w:rPr>
          <w:rFonts w:ascii="Century" w:hAnsi="Century"/>
          <w:szCs w:val="26"/>
          <w:lang w:val="uk-UA"/>
        </w:rPr>
        <w:t xml:space="preserve">    </w:t>
      </w:r>
      <w:r w:rsidR="00404F77">
        <w:rPr>
          <w:rFonts w:ascii="Century" w:hAnsi="Century"/>
          <w:szCs w:val="26"/>
          <w:lang w:val="uk-UA"/>
        </w:rPr>
        <w:t xml:space="preserve"> </w:t>
      </w:r>
      <w:r w:rsidR="00BC67B4" w:rsidRPr="000F738E">
        <w:rPr>
          <w:rFonts w:ascii="Century" w:hAnsi="Century"/>
          <w:szCs w:val="26"/>
          <w:lang w:val="uk-UA"/>
        </w:rPr>
        <w:t>м. Городок</w:t>
      </w:r>
    </w:p>
    <w:p w:rsidR="00B60FAD" w:rsidRPr="000F738E" w:rsidRDefault="00B60FAD" w:rsidP="00BC67B4">
      <w:pPr>
        <w:rPr>
          <w:rFonts w:ascii="Century" w:hAnsi="Century"/>
          <w:szCs w:val="26"/>
          <w:lang w:val="uk-UA"/>
        </w:rPr>
      </w:pPr>
    </w:p>
    <w:p w:rsidR="00BC67B4" w:rsidRPr="000F738E" w:rsidRDefault="00BC67B4" w:rsidP="00CA78B5">
      <w:pPr>
        <w:spacing w:line="276" w:lineRule="auto"/>
        <w:jc w:val="both"/>
        <w:rPr>
          <w:rFonts w:ascii="Century" w:hAnsi="Century"/>
          <w:b/>
          <w:szCs w:val="26"/>
          <w:lang w:val="uk-UA"/>
        </w:rPr>
      </w:pPr>
      <w:r w:rsidRPr="000F738E">
        <w:rPr>
          <w:rFonts w:ascii="Century" w:hAnsi="Century"/>
          <w:b/>
          <w:szCs w:val="26"/>
          <w:lang w:val="uk-UA"/>
        </w:rPr>
        <w:t>Про затвердження проекту землеустрою щодо відведення у комунальну власність Городоцької міської ради земельн</w:t>
      </w:r>
      <w:r w:rsidR="00516B66">
        <w:rPr>
          <w:rFonts w:ascii="Century" w:hAnsi="Century"/>
          <w:b/>
          <w:szCs w:val="26"/>
          <w:lang w:val="uk-UA"/>
        </w:rPr>
        <w:t>их</w:t>
      </w:r>
      <w:r w:rsidRPr="000F738E">
        <w:rPr>
          <w:rFonts w:ascii="Century" w:hAnsi="Century"/>
          <w:b/>
          <w:szCs w:val="26"/>
          <w:lang w:val="uk-UA"/>
        </w:rPr>
        <w:t xml:space="preserve"> ділян</w:t>
      </w:r>
      <w:r w:rsidR="00516B66">
        <w:rPr>
          <w:rFonts w:ascii="Century" w:hAnsi="Century"/>
          <w:b/>
          <w:szCs w:val="26"/>
          <w:lang w:val="uk-UA"/>
        </w:rPr>
        <w:t>ок</w:t>
      </w:r>
      <w:r w:rsidRPr="000F738E">
        <w:rPr>
          <w:rFonts w:ascii="Century" w:hAnsi="Century"/>
          <w:b/>
          <w:szCs w:val="26"/>
          <w:lang w:val="uk-UA"/>
        </w:rPr>
        <w:t xml:space="preserve"> </w:t>
      </w:r>
      <w:r w:rsidR="00487D33">
        <w:rPr>
          <w:rFonts w:ascii="Century" w:hAnsi="Century"/>
          <w:b/>
          <w:szCs w:val="26"/>
          <w:lang w:val="uk-UA"/>
        </w:rPr>
        <w:t xml:space="preserve">під громадськими сіножатями та громадськими пасовищами </w:t>
      </w:r>
      <w:r w:rsidR="00B60FAD">
        <w:rPr>
          <w:rFonts w:ascii="Century" w:hAnsi="Century"/>
          <w:b/>
          <w:szCs w:val="26"/>
          <w:lang w:val="uk-UA"/>
        </w:rPr>
        <w:t xml:space="preserve">в с. </w:t>
      </w:r>
      <w:r w:rsidR="00F80FAC">
        <w:rPr>
          <w:rFonts w:ascii="Century" w:hAnsi="Century"/>
          <w:b/>
          <w:szCs w:val="26"/>
          <w:lang w:val="uk-UA"/>
        </w:rPr>
        <w:t>Черлянське Передмістя</w:t>
      </w:r>
      <w:r w:rsidR="00B60FAD">
        <w:rPr>
          <w:rFonts w:ascii="Century" w:hAnsi="Century"/>
          <w:b/>
          <w:szCs w:val="26"/>
          <w:lang w:val="uk-UA"/>
        </w:rPr>
        <w:t xml:space="preserve"> </w:t>
      </w:r>
      <w:r w:rsidR="00487D33">
        <w:rPr>
          <w:rFonts w:ascii="Century" w:hAnsi="Century"/>
          <w:b/>
          <w:szCs w:val="26"/>
          <w:lang w:val="uk-UA"/>
        </w:rPr>
        <w:t>Львівс</w:t>
      </w:r>
      <w:r w:rsidR="00516B66">
        <w:rPr>
          <w:rFonts w:ascii="Century" w:hAnsi="Century"/>
          <w:b/>
          <w:szCs w:val="26"/>
          <w:lang w:val="uk-UA"/>
        </w:rPr>
        <w:t>ького району Львівської області</w:t>
      </w:r>
    </w:p>
    <w:p w:rsidR="00BC67B4" w:rsidRPr="000F738E" w:rsidRDefault="00BC67B4" w:rsidP="00EA18D5">
      <w:pPr>
        <w:spacing w:line="276" w:lineRule="auto"/>
        <w:jc w:val="both"/>
        <w:rPr>
          <w:rFonts w:ascii="Century" w:hAnsi="Century"/>
          <w:b/>
          <w:szCs w:val="26"/>
          <w:lang w:val="uk-UA"/>
        </w:rPr>
      </w:pPr>
    </w:p>
    <w:p w:rsidR="00BC67B4" w:rsidRPr="000F738E" w:rsidRDefault="00BC67B4" w:rsidP="00EA18D5">
      <w:pPr>
        <w:spacing w:line="276" w:lineRule="auto"/>
        <w:ind w:firstLine="708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Розглянувши проект землеустрою щодо відведення </w:t>
      </w:r>
      <w:r w:rsidR="00D03235">
        <w:rPr>
          <w:rFonts w:ascii="Century" w:hAnsi="Century"/>
          <w:szCs w:val="26"/>
          <w:lang w:val="uk-UA"/>
        </w:rPr>
        <w:t>земельної ділянки у</w:t>
      </w:r>
      <w:r w:rsidRPr="000F738E">
        <w:rPr>
          <w:rFonts w:ascii="Century" w:hAnsi="Century"/>
          <w:szCs w:val="26"/>
          <w:lang w:val="uk-UA"/>
        </w:rPr>
        <w:t xml:space="preserve"> власність </w:t>
      </w:r>
      <w:r w:rsidR="00487D33">
        <w:rPr>
          <w:rFonts w:ascii="Century" w:hAnsi="Century"/>
          <w:szCs w:val="26"/>
          <w:lang w:val="uk-UA"/>
        </w:rPr>
        <w:t xml:space="preserve">земельні </w:t>
      </w:r>
      <w:r w:rsidR="00487D33" w:rsidRPr="00487D33">
        <w:rPr>
          <w:rFonts w:ascii="Century" w:hAnsi="Century"/>
          <w:szCs w:val="26"/>
          <w:lang w:val="uk-UA"/>
        </w:rPr>
        <w:t xml:space="preserve">ділянки під громадськими сіножатями та громадськими пасовищами </w:t>
      </w:r>
      <w:r w:rsidR="00B60FAD">
        <w:rPr>
          <w:rFonts w:ascii="Century" w:hAnsi="Century"/>
          <w:szCs w:val="26"/>
          <w:lang w:val="uk-UA"/>
        </w:rPr>
        <w:t xml:space="preserve">в с. </w:t>
      </w:r>
      <w:r w:rsidR="00F80FAC" w:rsidRPr="00F80FAC">
        <w:rPr>
          <w:rFonts w:ascii="Century" w:hAnsi="Century"/>
          <w:szCs w:val="26"/>
          <w:lang w:val="uk-UA"/>
        </w:rPr>
        <w:t>Черлянське Передмістя</w:t>
      </w:r>
      <w:r w:rsidR="00B60FAD" w:rsidRPr="00F80FAC">
        <w:rPr>
          <w:rFonts w:ascii="Century" w:hAnsi="Century"/>
          <w:szCs w:val="26"/>
          <w:lang w:val="uk-UA"/>
        </w:rPr>
        <w:t xml:space="preserve"> </w:t>
      </w:r>
      <w:r w:rsidR="00487D33" w:rsidRPr="00487D33">
        <w:rPr>
          <w:rFonts w:ascii="Century" w:hAnsi="Century"/>
          <w:szCs w:val="26"/>
          <w:lang w:val="uk-UA"/>
        </w:rPr>
        <w:t>Львівського району Львівської області</w:t>
      </w:r>
      <w:r w:rsidRPr="000F738E">
        <w:rPr>
          <w:rFonts w:ascii="Century" w:hAnsi="Century"/>
          <w:szCs w:val="26"/>
          <w:lang w:val="uk-UA"/>
        </w:rPr>
        <w:t>, розроблений</w:t>
      </w:r>
      <w:r w:rsidR="00487D33">
        <w:rPr>
          <w:rFonts w:ascii="Century" w:hAnsi="Century"/>
          <w:szCs w:val="26"/>
          <w:lang w:val="uk-UA"/>
        </w:rPr>
        <w:t xml:space="preserve"> </w:t>
      </w:r>
      <w:r w:rsidR="00963318">
        <w:rPr>
          <w:rFonts w:ascii="Century" w:hAnsi="Century"/>
          <w:szCs w:val="26"/>
          <w:lang w:val="uk-UA"/>
        </w:rPr>
        <w:t>ТОВ «ФЕОДАЛ ПРОЕКТ»</w:t>
      </w:r>
      <w:r w:rsidR="00EA18D5">
        <w:rPr>
          <w:rFonts w:ascii="Century" w:hAnsi="Century"/>
          <w:szCs w:val="26"/>
          <w:lang w:val="uk-UA"/>
        </w:rPr>
        <w:t xml:space="preserve">, керуючись </w:t>
      </w:r>
      <w:r w:rsidRPr="000F738E">
        <w:rPr>
          <w:rFonts w:ascii="Century" w:hAnsi="Century"/>
          <w:szCs w:val="26"/>
          <w:lang w:val="uk-UA"/>
        </w:rPr>
        <w:t xml:space="preserve">ст.ст. 12, </w:t>
      </w:r>
      <w:r w:rsidR="00487D33">
        <w:rPr>
          <w:rFonts w:ascii="Century" w:hAnsi="Century"/>
          <w:szCs w:val="26"/>
          <w:lang w:val="uk-UA"/>
        </w:rPr>
        <w:t>34</w:t>
      </w:r>
      <w:r w:rsidRPr="000F738E">
        <w:rPr>
          <w:rFonts w:ascii="Century" w:hAnsi="Century"/>
          <w:szCs w:val="26"/>
          <w:lang w:val="uk-UA"/>
        </w:rPr>
        <w:t xml:space="preserve">, 122, </w:t>
      </w:r>
      <w:r w:rsidR="00487D33">
        <w:rPr>
          <w:rFonts w:ascii="Century" w:hAnsi="Century"/>
          <w:szCs w:val="26"/>
          <w:lang w:val="uk-UA"/>
        </w:rPr>
        <w:t>125,12</w:t>
      </w:r>
      <w:r w:rsidRPr="000F738E">
        <w:rPr>
          <w:rFonts w:ascii="Century" w:hAnsi="Century"/>
          <w:szCs w:val="26"/>
          <w:lang w:val="uk-UA"/>
        </w:rPr>
        <w:t>6 Земельного кодексу України, ст. 25</w:t>
      </w:r>
      <w:r w:rsidR="00364891" w:rsidRPr="000F738E">
        <w:rPr>
          <w:rFonts w:ascii="Century" w:hAnsi="Century"/>
          <w:szCs w:val="26"/>
          <w:lang w:val="uk-UA"/>
        </w:rPr>
        <w:t>, 50</w:t>
      </w:r>
      <w:r w:rsidRPr="000F738E">
        <w:rPr>
          <w:rFonts w:ascii="Century" w:hAnsi="Century"/>
          <w:szCs w:val="26"/>
          <w:lang w:val="uk-UA"/>
        </w:rPr>
        <w:t xml:space="preserve"> Закону України «Про землеустрій», та ст. 26 Закону України „Про місц</w:t>
      </w:r>
      <w:r w:rsidR="00B60FAD">
        <w:rPr>
          <w:rFonts w:ascii="Century" w:hAnsi="Century"/>
          <w:szCs w:val="26"/>
          <w:lang w:val="uk-UA"/>
        </w:rPr>
        <w:t xml:space="preserve">еве самоврядування в Україні”, </w:t>
      </w:r>
      <w:r w:rsidRPr="000F738E">
        <w:rPr>
          <w:rFonts w:ascii="Century" w:hAnsi="Century"/>
          <w:szCs w:val="26"/>
          <w:lang w:val="uk-UA"/>
        </w:rPr>
        <w:t xml:space="preserve">враховуючи пропозиції постійної депутатської комісії міської ради з питань земельних ресурсів, АПК, містобудування, охорони довкілля міська рада  </w:t>
      </w:r>
    </w:p>
    <w:p w:rsidR="00BC67B4" w:rsidRPr="000F738E" w:rsidRDefault="00BC67B4" w:rsidP="00CA78B5">
      <w:pPr>
        <w:spacing w:line="276" w:lineRule="auto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b/>
          <w:szCs w:val="26"/>
          <w:lang w:val="uk-UA"/>
        </w:rPr>
        <w:t>В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И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Р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ІШ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И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Л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А:</w:t>
      </w:r>
    </w:p>
    <w:p w:rsidR="00487D33" w:rsidRDefault="00BC67B4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1. Затвердити проект землеустрою щодо відведення у комунальну власність Городоцької міської ради </w:t>
      </w:r>
      <w:r w:rsidR="00487D33">
        <w:rPr>
          <w:rFonts w:ascii="Century" w:hAnsi="Century"/>
          <w:szCs w:val="26"/>
          <w:lang w:val="uk-UA"/>
        </w:rPr>
        <w:t>земельних ділянок:</w:t>
      </w:r>
    </w:p>
    <w:p w:rsidR="00FA1B4E" w:rsidRDefault="00487D33" w:rsidP="00C458B5">
      <w:pPr>
        <w:spacing w:line="276" w:lineRule="auto"/>
        <w:ind w:firstLine="851"/>
        <w:jc w:val="both"/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 xml:space="preserve">- </w:t>
      </w:r>
      <w:r w:rsidR="00BC67B4" w:rsidRPr="000F738E">
        <w:rPr>
          <w:rFonts w:ascii="Century" w:hAnsi="Century"/>
          <w:szCs w:val="26"/>
          <w:lang w:val="uk-UA"/>
        </w:rPr>
        <w:t xml:space="preserve">площею </w:t>
      </w:r>
      <w:r w:rsidR="00F80FAC">
        <w:rPr>
          <w:rFonts w:ascii="Century" w:hAnsi="Century"/>
          <w:szCs w:val="26"/>
          <w:lang w:val="uk-UA"/>
        </w:rPr>
        <w:t>5,1564</w:t>
      </w:r>
      <w:r w:rsidR="00BC67B4" w:rsidRPr="000F738E">
        <w:rPr>
          <w:rFonts w:ascii="Century" w:hAnsi="Century"/>
          <w:szCs w:val="26"/>
          <w:lang w:val="uk-UA"/>
        </w:rPr>
        <w:t xml:space="preserve"> га кадастровий номер </w:t>
      </w:r>
      <w:r w:rsidR="00F80FAC">
        <w:rPr>
          <w:rFonts w:ascii="Century" w:hAnsi="Century"/>
          <w:szCs w:val="26"/>
          <w:lang w:val="uk-UA"/>
        </w:rPr>
        <w:t>4620988000:02:000:0058</w:t>
      </w:r>
    </w:p>
    <w:p w:rsidR="00F80FAC" w:rsidRDefault="00F80FAC" w:rsidP="00F80FAC">
      <w:pPr>
        <w:spacing w:line="276" w:lineRule="auto"/>
        <w:ind w:firstLine="851"/>
        <w:jc w:val="both"/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 xml:space="preserve">- </w:t>
      </w:r>
      <w:r w:rsidRPr="000F738E">
        <w:rPr>
          <w:rFonts w:ascii="Century" w:hAnsi="Century"/>
          <w:szCs w:val="26"/>
          <w:lang w:val="uk-UA"/>
        </w:rPr>
        <w:t xml:space="preserve">площею </w:t>
      </w:r>
      <w:r>
        <w:rPr>
          <w:rFonts w:ascii="Century" w:hAnsi="Century"/>
          <w:szCs w:val="26"/>
          <w:lang w:val="uk-UA"/>
        </w:rPr>
        <w:t>1,2211</w:t>
      </w:r>
      <w:r w:rsidRPr="000F738E">
        <w:rPr>
          <w:rFonts w:ascii="Century" w:hAnsi="Century"/>
          <w:szCs w:val="26"/>
          <w:lang w:val="uk-UA"/>
        </w:rPr>
        <w:t xml:space="preserve"> га кадастровий номер </w:t>
      </w:r>
      <w:r>
        <w:rPr>
          <w:rFonts w:ascii="Century" w:hAnsi="Century"/>
          <w:szCs w:val="26"/>
          <w:lang w:val="uk-UA"/>
        </w:rPr>
        <w:t>4620988000:11:000:0108</w:t>
      </w:r>
    </w:p>
    <w:p w:rsidR="00D40448" w:rsidRDefault="00487D33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 xml:space="preserve">з цільовим призначенням (КВЦПЗ 01.19) – </w:t>
      </w:r>
      <w:r w:rsidR="006769B8">
        <w:rPr>
          <w:rFonts w:ascii="Century" w:hAnsi="Century"/>
          <w:szCs w:val="26"/>
          <w:lang w:val="uk-UA"/>
        </w:rPr>
        <w:t>з</w:t>
      </w:r>
      <w:r>
        <w:rPr>
          <w:rFonts w:ascii="Century" w:hAnsi="Century"/>
          <w:szCs w:val="26"/>
          <w:lang w:val="uk-UA"/>
        </w:rPr>
        <w:t xml:space="preserve">емельні ділянки </w:t>
      </w:r>
      <w:r w:rsidRPr="00487D33">
        <w:rPr>
          <w:rFonts w:ascii="Century" w:hAnsi="Century"/>
          <w:szCs w:val="26"/>
          <w:lang w:val="uk-UA"/>
        </w:rPr>
        <w:t>під громадськими сіножатями та громадськими пасовищами</w:t>
      </w:r>
    </w:p>
    <w:p w:rsidR="00D40448" w:rsidRDefault="00D40448" w:rsidP="00D40448">
      <w:pPr>
        <w:spacing w:line="276" w:lineRule="auto"/>
        <w:ind w:firstLine="851"/>
        <w:jc w:val="both"/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 xml:space="preserve">- </w:t>
      </w:r>
      <w:r w:rsidRPr="000F738E">
        <w:rPr>
          <w:rFonts w:ascii="Century" w:hAnsi="Century"/>
          <w:szCs w:val="26"/>
          <w:lang w:val="uk-UA"/>
        </w:rPr>
        <w:t xml:space="preserve">площею </w:t>
      </w:r>
      <w:r w:rsidR="00F80FAC">
        <w:rPr>
          <w:rFonts w:ascii="Century" w:hAnsi="Century"/>
          <w:szCs w:val="26"/>
          <w:lang w:val="uk-UA"/>
        </w:rPr>
        <w:t>18,6609</w:t>
      </w:r>
      <w:r w:rsidRPr="000F738E">
        <w:rPr>
          <w:rFonts w:ascii="Century" w:hAnsi="Century"/>
          <w:szCs w:val="26"/>
          <w:lang w:val="uk-UA"/>
        </w:rPr>
        <w:t xml:space="preserve"> га кадастровий номер </w:t>
      </w:r>
      <w:r w:rsidR="00C458B5">
        <w:rPr>
          <w:rFonts w:ascii="Century" w:hAnsi="Century"/>
          <w:szCs w:val="26"/>
          <w:lang w:val="uk-UA"/>
        </w:rPr>
        <w:t>46209</w:t>
      </w:r>
      <w:r w:rsidR="00F80FAC">
        <w:rPr>
          <w:rFonts w:ascii="Century" w:hAnsi="Century"/>
          <w:szCs w:val="26"/>
          <w:lang w:val="uk-UA"/>
        </w:rPr>
        <w:t>88000:02:000:0059</w:t>
      </w:r>
    </w:p>
    <w:p w:rsidR="00BC67B4" w:rsidRPr="00D40448" w:rsidRDefault="00D40448" w:rsidP="00D40448">
      <w:pPr>
        <w:spacing w:line="276" w:lineRule="auto"/>
        <w:jc w:val="both"/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 xml:space="preserve">з цільовим призначенням (КВЦПЗ 01.17) – земельні ділянки запасу (земельні ділянки, які не надані у власність або користування громадянами чи юридичними особами) </w:t>
      </w:r>
      <w:r w:rsidR="00EA18D5">
        <w:rPr>
          <w:rFonts w:ascii="Century" w:hAnsi="Century"/>
          <w:szCs w:val="26"/>
          <w:lang w:val="uk-UA"/>
        </w:rPr>
        <w:t xml:space="preserve">в с. </w:t>
      </w:r>
      <w:r w:rsidR="00F80FAC" w:rsidRPr="00F80FAC">
        <w:rPr>
          <w:rFonts w:ascii="Century" w:hAnsi="Century"/>
          <w:szCs w:val="26"/>
          <w:lang w:val="uk-UA"/>
        </w:rPr>
        <w:t>Черлянське Передмістя</w:t>
      </w:r>
      <w:r w:rsidR="00487D33" w:rsidRPr="00F80FAC">
        <w:rPr>
          <w:rFonts w:ascii="Century" w:hAnsi="Century"/>
          <w:szCs w:val="26"/>
          <w:lang w:val="uk-UA"/>
        </w:rPr>
        <w:t xml:space="preserve"> </w:t>
      </w:r>
      <w:r w:rsidR="00487D33" w:rsidRPr="00487D33">
        <w:rPr>
          <w:rFonts w:ascii="Century" w:hAnsi="Century"/>
          <w:szCs w:val="26"/>
          <w:lang w:val="uk-UA"/>
        </w:rPr>
        <w:t>Львівського району Львівської області.</w:t>
      </w:r>
    </w:p>
    <w:p w:rsidR="00C53B0F" w:rsidRPr="00CA78B5" w:rsidRDefault="00BC67B4" w:rsidP="00CA78B5">
      <w:pPr>
        <w:tabs>
          <w:tab w:val="left" w:pos="284"/>
        </w:tabs>
        <w:spacing w:line="276" w:lineRule="auto"/>
        <w:jc w:val="both"/>
        <w:rPr>
          <w:rFonts w:ascii="Century" w:hAnsi="Century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2. </w:t>
      </w:r>
      <w:r w:rsidR="00D40448">
        <w:rPr>
          <w:rFonts w:ascii="Century" w:hAnsi="Century"/>
          <w:lang w:val="uk-UA"/>
        </w:rPr>
        <w:t xml:space="preserve">Міському </w:t>
      </w:r>
      <w:r w:rsidR="00C53B0F" w:rsidRPr="00CA78B5">
        <w:rPr>
          <w:rFonts w:ascii="Century" w:hAnsi="Century"/>
          <w:lang w:val="uk-UA"/>
        </w:rPr>
        <w:t xml:space="preserve">голові забезпечити юридичні дії щодо здійснення реєстрації речового права комунальної власності </w:t>
      </w:r>
      <w:r w:rsidR="00C53B0F" w:rsidRPr="00D26BED">
        <w:rPr>
          <w:rFonts w:ascii="Century" w:hAnsi="Century"/>
          <w:shd w:val="clear" w:color="auto" w:fill="FFFFFF"/>
        </w:rPr>
        <w:t> </w:t>
      </w:r>
      <w:r w:rsidR="00C53B0F" w:rsidRPr="00CA78B5">
        <w:rPr>
          <w:rFonts w:ascii="Century" w:hAnsi="Century"/>
          <w:shd w:val="clear" w:color="auto" w:fill="FFFFFF"/>
          <w:lang w:val="uk-UA"/>
        </w:rPr>
        <w:t xml:space="preserve">на земельні ділянки </w:t>
      </w:r>
      <w:r w:rsidR="00C53B0F">
        <w:rPr>
          <w:rFonts w:ascii="Century" w:hAnsi="Century"/>
          <w:shd w:val="clear" w:color="auto" w:fill="FFFFFF"/>
          <w:lang w:val="uk-UA"/>
        </w:rPr>
        <w:t xml:space="preserve">вказані в п. 1 даного рішення </w:t>
      </w:r>
      <w:r w:rsidR="00C53B0F" w:rsidRPr="00CA78B5">
        <w:rPr>
          <w:rFonts w:ascii="Century" w:hAnsi="Century"/>
          <w:shd w:val="clear" w:color="auto" w:fill="FFFFFF"/>
          <w:lang w:val="uk-UA"/>
        </w:rPr>
        <w:t>за Городоцькою  міською радою відповідно до чинного законодавства</w:t>
      </w:r>
      <w:r w:rsidR="00C53B0F" w:rsidRPr="00CA78B5">
        <w:rPr>
          <w:rFonts w:ascii="Century" w:hAnsi="Century"/>
          <w:lang w:val="uk-UA"/>
        </w:rPr>
        <w:t>.</w:t>
      </w:r>
    </w:p>
    <w:p w:rsidR="00BC67B4" w:rsidRPr="000F738E" w:rsidRDefault="00BC67B4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>3.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0F738E" w:rsidRPr="000F738E" w:rsidRDefault="000F738E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</w:p>
    <w:p w:rsidR="00C32D83" w:rsidRPr="000F738E" w:rsidRDefault="00BC67B4" w:rsidP="00CA78B5">
      <w:pPr>
        <w:spacing w:line="276" w:lineRule="auto"/>
        <w:jc w:val="both"/>
        <w:rPr>
          <w:rFonts w:ascii="Century" w:hAnsi="Century"/>
          <w:szCs w:val="26"/>
        </w:rPr>
      </w:pPr>
      <w:r w:rsidRPr="000F738E">
        <w:rPr>
          <w:rFonts w:ascii="Century" w:hAnsi="Century"/>
          <w:b/>
          <w:szCs w:val="26"/>
          <w:lang w:val="uk-UA"/>
        </w:rPr>
        <w:t xml:space="preserve">Міський голова                                                                   </w:t>
      </w:r>
      <w:r w:rsidR="000F738E">
        <w:rPr>
          <w:rFonts w:ascii="Century" w:hAnsi="Century"/>
          <w:b/>
          <w:szCs w:val="26"/>
          <w:lang w:val="uk-UA"/>
        </w:rPr>
        <w:t xml:space="preserve">           </w:t>
      </w:r>
      <w:r w:rsidRPr="000F738E">
        <w:rPr>
          <w:rFonts w:ascii="Century" w:hAnsi="Century"/>
          <w:b/>
          <w:szCs w:val="26"/>
          <w:lang w:val="uk-UA"/>
        </w:rPr>
        <w:t xml:space="preserve"> Володимир РЕМЕНЯК</w:t>
      </w:r>
    </w:p>
    <w:sectPr w:rsidR="00C32D83" w:rsidRPr="000F738E" w:rsidSect="000F738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0F738E"/>
    <w:rsid w:val="00171017"/>
    <w:rsid w:val="00246BA0"/>
    <w:rsid w:val="002524F1"/>
    <w:rsid w:val="002B4AB1"/>
    <w:rsid w:val="00302371"/>
    <w:rsid w:val="00364891"/>
    <w:rsid w:val="003C0E81"/>
    <w:rsid w:val="00404F77"/>
    <w:rsid w:val="00487D33"/>
    <w:rsid w:val="004A2928"/>
    <w:rsid w:val="00516B66"/>
    <w:rsid w:val="00557394"/>
    <w:rsid w:val="005A5697"/>
    <w:rsid w:val="006769B8"/>
    <w:rsid w:val="006D5E06"/>
    <w:rsid w:val="007A3610"/>
    <w:rsid w:val="008442AA"/>
    <w:rsid w:val="00963318"/>
    <w:rsid w:val="00AE5E0B"/>
    <w:rsid w:val="00B60FAD"/>
    <w:rsid w:val="00BB5C3E"/>
    <w:rsid w:val="00BC67B4"/>
    <w:rsid w:val="00C32D83"/>
    <w:rsid w:val="00C458B5"/>
    <w:rsid w:val="00C53B0F"/>
    <w:rsid w:val="00C76BE1"/>
    <w:rsid w:val="00CA78B5"/>
    <w:rsid w:val="00D03235"/>
    <w:rsid w:val="00D40448"/>
    <w:rsid w:val="00DE54B8"/>
    <w:rsid w:val="00E44EA1"/>
    <w:rsid w:val="00E940B0"/>
    <w:rsid w:val="00EA18D5"/>
    <w:rsid w:val="00F31F4F"/>
    <w:rsid w:val="00F424F7"/>
    <w:rsid w:val="00F80FAC"/>
    <w:rsid w:val="00FA1B4E"/>
    <w:rsid w:val="00FD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1419</Words>
  <Characters>810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4</cp:revision>
  <dcterms:created xsi:type="dcterms:W3CDTF">2023-08-08T08:52:00Z</dcterms:created>
  <dcterms:modified xsi:type="dcterms:W3CDTF">2023-08-25T12:22:00Z</dcterms:modified>
</cp:coreProperties>
</file>